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CB" w:rsidRPr="009C194B" w:rsidRDefault="008C1575" w:rsidP="000F7CA0">
      <w:pPr>
        <w:spacing w:line="400" w:lineRule="exact"/>
        <w:jc w:val="center"/>
        <w:rPr>
          <w:rFonts w:ascii="楷体" w:eastAsia="楷体" w:hAnsi="楷体"/>
          <w:b/>
          <w:sz w:val="32"/>
          <w:szCs w:val="32"/>
        </w:rPr>
      </w:pPr>
      <w:r w:rsidRPr="009C194B">
        <w:rPr>
          <w:rFonts w:ascii="楷体" w:eastAsia="楷体" w:hAnsi="楷体" w:hint="eastAsia"/>
          <w:b/>
          <w:sz w:val="32"/>
          <w:szCs w:val="32"/>
        </w:rPr>
        <w:t>博威合金</w:t>
      </w:r>
      <w:r w:rsidR="004F6E56" w:rsidRPr="009C194B">
        <w:rPr>
          <w:rFonts w:ascii="楷体" w:eastAsia="楷体" w:hAnsi="楷体" w:hint="eastAsia"/>
          <w:b/>
          <w:sz w:val="32"/>
          <w:szCs w:val="32"/>
        </w:rPr>
        <w:t>20</w:t>
      </w:r>
      <w:r w:rsidR="004E003B" w:rsidRPr="009C194B">
        <w:rPr>
          <w:rFonts w:ascii="楷体" w:eastAsia="楷体" w:hAnsi="楷体" w:hint="eastAsia"/>
          <w:b/>
          <w:sz w:val="32"/>
          <w:szCs w:val="32"/>
        </w:rPr>
        <w:t>2</w:t>
      </w:r>
      <w:r w:rsidR="00064B04">
        <w:rPr>
          <w:rFonts w:ascii="楷体" w:eastAsia="楷体" w:hAnsi="楷体"/>
          <w:b/>
          <w:sz w:val="32"/>
          <w:szCs w:val="32"/>
        </w:rPr>
        <w:t>2</w:t>
      </w:r>
      <w:r w:rsidR="004F6E56" w:rsidRPr="009C194B">
        <w:rPr>
          <w:rFonts w:ascii="楷体" w:eastAsia="楷体" w:hAnsi="楷体" w:hint="eastAsia"/>
          <w:b/>
          <w:sz w:val="32"/>
          <w:szCs w:val="32"/>
        </w:rPr>
        <w:t>届优秀</w:t>
      </w:r>
      <w:r w:rsidR="004E003B" w:rsidRPr="009C194B">
        <w:rPr>
          <w:rFonts w:ascii="楷体" w:eastAsia="楷体" w:hAnsi="楷体" w:hint="eastAsia"/>
          <w:b/>
          <w:sz w:val="32"/>
          <w:szCs w:val="32"/>
        </w:rPr>
        <w:t>毕业生</w:t>
      </w:r>
      <w:r w:rsidRPr="009C194B">
        <w:rPr>
          <w:rFonts w:ascii="楷体" w:eastAsia="楷体" w:hAnsi="楷体" w:hint="eastAsia"/>
          <w:b/>
          <w:sz w:val="32"/>
          <w:szCs w:val="32"/>
        </w:rPr>
        <w:t>招聘简章</w:t>
      </w:r>
    </w:p>
    <w:p w:rsidR="004174CB" w:rsidRPr="009C194B" w:rsidRDefault="008C1575" w:rsidP="007D59C2">
      <w:pPr>
        <w:adjustRightInd w:val="0"/>
        <w:snapToGrid w:val="0"/>
        <w:spacing w:beforeLines="50" w:afterLines="50" w:line="400" w:lineRule="exact"/>
        <w:jc w:val="left"/>
        <w:rPr>
          <w:rFonts w:ascii="楷体" w:eastAsia="楷体" w:hAnsi="楷体"/>
          <w:b/>
          <w:color w:val="FF6600"/>
          <w:sz w:val="24"/>
          <w:szCs w:val="24"/>
        </w:rPr>
      </w:pPr>
      <w:r w:rsidRPr="009C194B">
        <w:rPr>
          <w:rFonts w:ascii="楷体" w:eastAsia="楷体" w:hAnsi="楷体" w:hint="eastAsia"/>
          <w:b/>
          <w:color w:val="FF6600"/>
          <w:sz w:val="24"/>
          <w:szCs w:val="24"/>
        </w:rPr>
        <w:t>一、</w:t>
      </w:r>
      <w:r w:rsidR="00FF4213">
        <w:rPr>
          <w:rFonts w:ascii="楷体" w:eastAsia="楷体" w:hAnsi="楷体" w:hint="eastAsia"/>
          <w:b/>
          <w:color w:val="FF6600"/>
          <w:sz w:val="24"/>
          <w:szCs w:val="24"/>
        </w:rPr>
        <w:t>公司</w:t>
      </w:r>
      <w:r w:rsidRPr="009C194B">
        <w:rPr>
          <w:rFonts w:ascii="楷体" w:eastAsia="楷体" w:hAnsi="楷体" w:hint="eastAsia"/>
          <w:b/>
          <w:color w:val="FF6600"/>
          <w:sz w:val="24"/>
          <w:szCs w:val="24"/>
        </w:rPr>
        <w:t>简介</w:t>
      </w:r>
    </w:p>
    <w:p w:rsidR="00EA4FEF" w:rsidRDefault="00EA4FEF" w:rsidP="007D59C2">
      <w:pPr>
        <w:adjustRightInd w:val="0"/>
        <w:snapToGrid w:val="0"/>
        <w:spacing w:beforeLines="50" w:afterLines="50" w:line="400" w:lineRule="exact"/>
        <w:ind w:firstLineChars="200" w:firstLine="480"/>
        <w:jc w:val="left"/>
        <w:rPr>
          <w:rFonts w:ascii="微软雅黑" w:eastAsia="微软雅黑" w:hAnsi="微软雅黑"/>
          <w:b/>
          <w:color w:val="FF6600"/>
          <w:sz w:val="30"/>
          <w:szCs w:val="30"/>
        </w:rPr>
      </w:pPr>
      <w:r w:rsidRPr="00460A4D">
        <w:rPr>
          <w:rFonts w:ascii="仿宋" w:eastAsia="仿宋" w:hAnsi="仿宋" w:hint="eastAsia"/>
          <w:noProof/>
          <w:sz w:val="24"/>
        </w:rPr>
        <w:t>博威合金（上海主板上市企业，股票代码：601137）始创于1987年，民营制造业500强，在中国，东南亚、北美、欧洲拥有9个研发制造基地，成为集新材料、新能源、精密切割丝、精密零部件、高端卫浴、资本合作等6大产业于一体的科技型、资本型、国际化企业集团。在7000多名博威人共同努力下，博威已成为国家首批“创新型企业”、“国家技术创新示范企业”，拥有“博士后科研工作站”、“国家认可实验室”、“国家企业技术中心”和“国家地方联合工程研究中心”等研发创新平台。博威合金始终坚持“以客户为中心”的理念、在航空航天、高速列车、电子通讯、汽车制造、船舶工业、工程机械等30多个领域为客户提供高品质、安全可信赖的产品，业务遍布全球100多个国家，与众多世界500强和行业龙头企业开展战略合作，推动全球制造工业进步。了解更多信息，请登录官网</w:t>
      </w:r>
      <w:hyperlink r:id="rId9" w:history="1">
        <w:r w:rsidRPr="00460A4D">
          <w:rPr>
            <w:rFonts w:ascii="仿宋" w:eastAsia="仿宋" w:hAnsi="仿宋"/>
            <w:noProof/>
            <w:sz w:val="24"/>
          </w:rPr>
          <w:t>www.bowaygroup.com/</w:t>
        </w:r>
      </w:hyperlink>
      <w:r w:rsidRPr="00460A4D">
        <w:rPr>
          <w:rFonts w:ascii="仿宋" w:eastAsia="仿宋" w:hAnsi="仿宋" w:hint="eastAsia"/>
          <w:noProof/>
          <w:sz w:val="24"/>
        </w:rPr>
        <w:t>。</w:t>
      </w:r>
    </w:p>
    <w:p w:rsidR="004174CB" w:rsidRDefault="00CC1C05" w:rsidP="007D59C2">
      <w:pPr>
        <w:adjustRightInd w:val="0"/>
        <w:snapToGrid w:val="0"/>
        <w:spacing w:beforeLines="50" w:afterLines="50" w:line="400" w:lineRule="exact"/>
        <w:jc w:val="left"/>
        <w:rPr>
          <w:rFonts w:ascii="楷体" w:eastAsia="楷体" w:hAnsi="楷体"/>
          <w:b/>
          <w:color w:val="FF6600"/>
          <w:sz w:val="24"/>
          <w:szCs w:val="24"/>
        </w:rPr>
      </w:pPr>
      <w:r w:rsidRPr="009C194B">
        <w:rPr>
          <w:rFonts w:ascii="楷体" w:eastAsia="楷体" w:hAnsi="楷体" w:hint="eastAsia"/>
          <w:b/>
          <w:color w:val="FF6600"/>
          <w:sz w:val="24"/>
          <w:szCs w:val="24"/>
        </w:rPr>
        <w:t>二</w:t>
      </w:r>
      <w:r w:rsidR="008C1575" w:rsidRPr="009C194B">
        <w:rPr>
          <w:rFonts w:ascii="楷体" w:eastAsia="楷体" w:hAnsi="楷体" w:hint="eastAsia"/>
          <w:b/>
          <w:color w:val="FF6600"/>
          <w:sz w:val="24"/>
          <w:szCs w:val="24"/>
        </w:rPr>
        <w:t>、招聘岗位</w:t>
      </w:r>
      <w:r w:rsidR="004E003B" w:rsidRPr="009C194B">
        <w:rPr>
          <w:rFonts w:ascii="楷体" w:eastAsia="楷体" w:hAnsi="楷体" w:hint="eastAsia"/>
          <w:b/>
          <w:color w:val="FF6600"/>
          <w:sz w:val="24"/>
          <w:szCs w:val="24"/>
        </w:rPr>
        <w:t>及</w:t>
      </w:r>
      <w:r w:rsidR="008C1575" w:rsidRPr="009C194B">
        <w:rPr>
          <w:rFonts w:ascii="楷体" w:eastAsia="楷体" w:hAnsi="楷体" w:hint="eastAsia"/>
          <w:b/>
          <w:color w:val="FF6600"/>
          <w:sz w:val="24"/>
          <w:szCs w:val="24"/>
        </w:rPr>
        <w:t>要求</w:t>
      </w:r>
    </w:p>
    <w:tbl>
      <w:tblPr>
        <w:tblW w:w="10785" w:type="dxa"/>
        <w:jc w:val="center"/>
        <w:tblLook w:val="04A0"/>
      </w:tblPr>
      <w:tblGrid>
        <w:gridCol w:w="716"/>
        <w:gridCol w:w="1701"/>
        <w:gridCol w:w="1139"/>
        <w:gridCol w:w="7229"/>
      </w:tblGrid>
      <w:tr w:rsidR="00CD22E3" w:rsidRPr="00DE3C2F" w:rsidTr="00CC102E">
        <w:trPr>
          <w:trHeight w:val="56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E3" w:rsidRPr="00DE3C2F" w:rsidRDefault="00CD22E3" w:rsidP="00CD22E3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E3" w:rsidRPr="00DE3C2F" w:rsidRDefault="00CD22E3" w:rsidP="00CD22E3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需求岗位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E3" w:rsidRPr="00DE3C2F" w:rsidRDefault="00CD22E3" w:rsidP="00CD22E3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需求数量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E3" w:rsidRPr="00DE3C2F" w:rsidRDefault="00CD22E3" w:rsidP="00CD22E3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任职资格</w:t>
            </w:r>
          </w:p>
        </w:tc>
      </w:tr>
      <w:tr w:rsidR="00347332" w:rsidRPr="00DE3C2F" w:rsidTr="00CC102E">
        <w:trPr>
          <w:trHeight w:val="1296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32" w:rsidRPr="00DE3C2F" w:rsidRDefault="00347332" w:rsidP="00CD22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32" w:rsidRPr="00DE3C2F" w:rsidRDefault="00347332" w:rsidP="00DC60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研发工程师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32" w:rsidRPr="00DE3C2F" w:rsidRDefault="00C93505" w:rsidP="00DC60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32" w:rsidRPr="00DE3C2F" w:rsidRDefault="00347332" w:rsidP="0034733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1、</w:t>
            </w:r>
            <w:r w:rsidR="004C6A10"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金属</w:t>
            </w: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材料类相关专业，</w:t>
            </w:r>
            <w:r w:rsidR="0009709A"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本科及硕士</w:t>
            </w: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学历，英语六级；</w:t>
            </w:r>
          </w:p>
          <w:p w:rsidR="00347332" w:rsidRPr="00DE3C2F" w:rsidRDefault="00347332" w:rsidP="0034733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2、具备金属材料的铸造、成型、微观组织分析的基本专业能力；</w:t>
            </w:r>
          </w:p>
          <w:p w:rsidR="00347332" w:rsidRPr="00DE3C2F" w:rsidRDefault="00347332" w:rsidP="0034733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3、具备良好的沟通能力、抗压能力，学习能力；</w:t>
            </w:r>
          </w:p>
          <w:p w:rsidR="00347332" w:rsidRPr="00DE3C2F" w:rsidRDefault="00347332" w:rsidP="0034733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4、具备一定项目管理能力，在校期间，承担过研发项目。</w:t>
            </w:r>
          </w:p>
        </w:tc>
      </w:tr>
      <w:tr w:rsidR="00347332" w:rsidRPr="00DE3C2F" w:rsidTr="00CC102E">
        <w:trPr>
          <w:trHeight w:val="1296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32" w:rsidRPr="00DE3C2F" w:rsidRDefault="00347332" w:rsidP="00DC60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32" w:rsidRPr="00DE3C2F" w:rsidRDefault="00347332" w:rsidP="00DC6086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技术（工艺）工程师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32" w:rsidRPr="00DE3C2F" w:rsidRDefault="00C27BBF" w:rsidP="001F2DC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/>
                <w:kern w:val="0"/>
                <w:sz w:val="24"/>
                <w:szCs w:val="24"/>
              </w:rPr>
              <w:t>1</w:t>
            </w:r>
            <w:r w:rsidR="001F2DC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32" w:rsidRPr="00DE3C2F" w:rsidRDefault="00347332" w:rsidP="0034733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1、本科及以上学历，金属材料、压力加工、材料成型、热处理等相关专业，英语四级以上；</w:t>
            </w:r>
          </w:p>
          <w:p w:rsidR="00347332" w:rsidRPr="00DE3C2F" w:rsidRDefault="00347332" w:rsidP="0034733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2、掌握金属材料成分、加工工艺与组织、结构及性能的相互关系与影响；</w:t>
            </w:r>
          </w:p>
          <w:p w:rsidR="00347332" w:rsidRPr="00DE3C2F" w:rsidRDefault="00347332" w:rsidP="0034733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3、具备金属材料加工过程中的质量控制要点，掌握基本的机械常识；</w:t>
            </w:r>
          </w:p>
          <w:p w:rsidR="00347332" w:rsidRPr="00DE3C2F" w:rsidRDefault="00347332" w:rsidP="00DC60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4、熟练使用电脑及办公软件，有较强的数据分析能力。</w:t>
            </w:r>
          </w:p>
        </w:tc>
      </w:tr>
      <w:tr w:rsidR="00455394" w:rsidRPr="00DE3C2F" w:rsidTr="00CC102E">
        <w:trPr>
          <w:trHeight w:val="1296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94" w:rsidRPr="00DE3C2F" w:rsidRDefault="00455394" w:rsidP="00DC60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94" w:rsidRPr="00DE3C2F" w:rsidRDefault="00455394" w:rsidP="00CC102E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检测分析师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94" w:rsidRPr="00DE3C2F" w:rsidRDefault="00455394" w:rsidP="00CC102E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94" w:rsidRPr="00DE3C2F" w:rsidRDefault="00455394" w:rsidP="00CC102E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1、本科学历，化学、材料化学等相关专业，英语四级；</w:t>
            </w:r>
          </w:p>
          <w:p w:rsidR="00455394" w:rsidRPr="00DE3C2F" w:rsidRDefault="00455394" w:rsidP="00CC102E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2、了解测试设备的基本原理，对化学分析设备操作有一定的经验；</w:t>
            </w:r>
          </w:p>
          <w:p w:rsidR="00455394" w:rsidRPr="00DE3C2F" w:rsidRDefault="00455394" w:rsidP="00CC102E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3、对测试数据有一定的分析和判定能力。</w:t>
            </w:r>
          </w:p>
        </w:tc>
      </w:tr>
      <w:tr w:rsidR="00455394" w:rsidRPr="00DE3C2F" w:rsidTr="00CC102E">
        <w:trPr>
          <w:trHeight w:val="1296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94" w:rsidRPr="00DE3C2F" w:rsidRDefault="00455394" w:rsidP="00DC60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94" w:rsidRPr="00DE3C2F" w:rsidRDefault="00455394" w:rsidP="00DC60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品质工程师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94" w:rsidRPr="00DE3C2F" w:rsidRDefault="00455394" w:rsidP="00DC60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DE3C2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94" w:rsidRPr="00DE3C2F" w:rsidRDefault="00455394" w:rsidP="00DC60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1、本科及以上学历，材料类/机械/企业管理/质量控制(测控技术），英语四级以上；</w:t>
            </w:r>
          </w:p>
          <w:p w:rsidR="00455394" w:rsidRPr="00DE3C2F" w:rsidRDefault="00455394" w:rsidP="00DC60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2、掌握铜加工的专业技术知识及金属制品品质判定及控制方法；</w:t>
            </w:r>
          </w:p>
          <w:p w:rsidR="00455394" w:rsidRPr="00DE3C2F" w:rsidRDefault="00455394" w:rsidP="00DC60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3、掌握质量管理工具并能运用；</w:t>
            </w:r>
          </w:p>
          <w:p w:rsidR="00455394" w:rsidRPr="00DE3C2F" w:rsidRDefault="00455394" w:rsidP="00DC60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4、熟练使用电脑及办公软件，有较强的数据分析能力。</w:t>
            </w:r>
          </w:p>
        </w:tc>
      </w:tr>
      <w:tr w:rsidR="00455394" w:rsidRPr="00DE3C2F" w:rsidTr="00CC102E">
        <w:trPr>
          <w:trHeight w:val="1296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94" w:rsidRPr="00DE3C2F" w:rsidRDefault="00455394" w:rsidP="00DC60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94" w:rsidRPr="00DE3C2F" w:rsidRDefault="00455394" w:rsidP="00DC60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生产管理师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94" w:rsidRPr="00DE3C2F" w:rsidRDefault="00455394" w:rsidP="00DC60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94" w:rsidRPr="00DE3C2F" w:rsidRDefault="00455394" w:rsidP="00DC60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1、本科及以上学历，金属材料/工业工程专业，英语四级以上；</w:t>
            </w:r>
          </w:p>
          <w:p w:rsidR="00455394" w:rsidRPr="00DE3C2F" w:rsidRDefault="00455394" w:rsidP="00DC60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2、掌握铜加工的专业技术知识，了解金属制品品质判定及控制方法；</w:t>
            </w:r>
          </w:p>
          <w:p w:rsidR="00455394" w:rsidRPr="00DE3C2F" w:rsidRDefault="00455394" w:rsidP="00DC60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3、熟悉生产制造流程的相关知识，有一定成本意识与目标意识；</w:t>
            </w:r>
          </w:p>
          <w:p w:rsidR="00455394" w:rsidRPr="00DE3C2F" w:rsidRDefault="00455394" w:rsidP="00DC60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4、熟练使用电脑及办公软件，有较强的数据分析能力。</w:t>
            </w:r>
          </w:p>
        </w:tc>
      </w:tr>
      <w:tr w:rsidR="00455394" w:rsidRPr="00DE3C2F" w:rsidTr="00CC102E">
        <w:trPr>
          <w:trHeight w:val="1296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94" w:rsidRDefault="00455394" w:rsidP="00DC60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94" w:rsidRPr="00DE3C2F" w:rsidRDefault="00455394" w:rsidP="00CC102E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I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E/</w:t>
            </w: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精益工程师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94" w:rsidRPr="00DE3C2F" w:rsidRDefault="00455394" w:rsidP="00CC102E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613" w:rsidRPr="006B2613" w:rsidRDefault="00455394" w:rsidP="006B2613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B26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6B2613" w:rsidRPr="006B26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本科及以上学历，物流工程、工业工程等专业，具备机械工程、电子技术、计算机应用、信息管理等本专业领域宽广的技术理论基础知识；</w:t>
            </w:r>
          </w:p>
          <w:p w:rsidR="006B2613" w:rsidRPr="006B2613" w:rsidRDefault="006B2613" w:rsidP="006B2613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2、</w:t>
            </w:r>
            <w:r w:rsidRPr="006B26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掌握现代工程管理相关的分析方法和管理技术，具有较强的计算机应用能力和人际沟通能力；</w:t>
            </w:r>
          </w:p>
          <w:p w:rsidR="00455394" w:rsidRPr="00DE3C2F" w:rsidRDefault="006B2613" w:rsidP="006B2613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6B26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熟悉精益生产、IE相关工具和方法</w:t>
            </w:r>
          </w:p>
        </w:tc>
      </w:tr>
      <w:tr w:rsidR="00455394" w:rsidRPr="00DE3C2F" w:rsidTr="00CC102E">
        <w:trPr>
          <w:trHeight w:val="1296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94" w:rsidRPr="00DE3C2F" w:rsidRDefault="00455394" w:rsidP="00DC60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94" w:rsidRPr="00DE3C2F" w:rsidRDefault="00455394" w:rsidP="00DC60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市场研究（应用）工程师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94" w:rsidRPr="00DE3C2F" w:rsidRDefault="00455394" w:rsidP="00DC60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94" w:rsidRPr="00DE3C2F" w:rsidRDefault="00455394" w:rsidP="00DC60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1、本科</w:t>
            </w:r>
            <w:bookmarkStart w:id="0" w:name="_GoBack"/>
            <w:bookmarkEnd w:id="0"/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及以上学历，金属材料类专业，英语四级以上；</w:t>
            </w:r>
          </w:p>
          <w:p w:rsidR="00455394" w:rsidRPr="00DE3C2F" w:rsidRDefault="00455394" w:rsidP="00DC60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2、具有较强专业理论知识，了解金属行业市场发展趋势；</w:t>
            </w:r>
          </w:p>
          <w:p w:rsidR="00455394" w:rsidRPr="00DE3C2F" w:rsidRDefault="00455394" w:rsidP="00DC60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3、具有较强市场敏感性和市场洞察力；</w:t>
            </w:r>
          </w:p>
          <w:p w:rsidR="00455394" w:rsidRPr="00DE3C2F" w:rsidRDefault="00455394" w:rsidP="00DC60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4、熟练使用电脑及办公软件，具有较强的信息分析、归纳总结能力。</w:t>
            </w:r>
          </w:p>
        </w:tc>
      </w:tr>
      <w:tr w:rsidR="00455394" w:rsidRPr="00DE3C2F" w:rsidTr="00CC102E">
        <w:trPr>
          <w:trHeight w:val="708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94" w:rsidRPr="00DE3C2F" w:rsidRDefault="00455394" w:rsidP="00DC60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94" w:rsidRPr="00DE3C2F" w:rsidRDefault="00455394" w:rsidP="00BB21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21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销售工程师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94" w:rsidRPr="00DE3C2F" w:rsidRDefault="00455394" w:rsidP="00DC60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94" w:rsidRPr="00DE3C2F" w:rsidRDefault="00455394" w:rsidP="00DC60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1、本科及以上学历，金属材料/机械/电气/国贸/市场营销等专业；</w:t>
            </w:r>
          </w:p>
          <w:p w:rsidR="00455394" w:rsidRPr="00DE3C2F" w:rsidRDefault="00455394" w:rsidP="00DC60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2、喜欢销售，有较强的目标意识、抗压能力强；</w:t>
            </w:r>
          </w:p>
          <w:p w:rsidR="00455394" w:rsidRPr="00DE3C2F" w:rsidRDefault="00455394" w:rsidP="00DC60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3、具备一定的营销管理相关知识，心理学知识和识别需求的技巧；</w:t>
            </w:r>
          </w:p>
          <w:p w:rsidR="00455394" w:rsidRPr="00DE3C2F" w:rsidRDefault="00455394" w:rsidP="00DC60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4、具有一定的客户开发与管理技巧，在校期间从事过销售工作优先。</w:t>
            </w:r>
          </w:p>
        </w:tc>
      </w:tr>
      <w:tr w:rsidR="00455394" w:rsidRPr="00DE3C2F" w:rsidTr="00CC102E">
        <w:trPr>
          <w:trHeight w:val="324"/>
          <w:jc w:val="center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94" w:rsidRPr="00DE3C2F" w:rsidRDefault="00455394" w:rsidP="004553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94" w:rsidRPr="00DE3C2F" w:rsidRDefault="00455394" w:rsidP="00BB21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21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客户服务工程师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394" w:rsidRPr="00DE3C2F" w:rsidRDefault="00455394" w:rsidP="00CC10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94" w:rsidRPr="00455394" w:rsidRDefault="00455394" w:rsidP="00CC10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3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1、本科学历，材料类、英语、国贸等相关专业，英语四级及以上；</w:t>
            </w:r>
          </w:p>
          <w:p w:rsidR="00455394" w:rsidRPr="00455394" w:rsidRDefault="00455394" w:rsidP="00CC10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2、</w:t>
            </w:r>
            <w:r w:rsidRPr="004553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熟练操作电脑及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office</w:t>
            </w:r>
            <w:r w:rsidRPr="004553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软件；</w:t>
            </w:r>
          </w:p>
          <w:p w:rsidR="00455394" w:rsidRPr="00DE3C2F" w:rsidRDefault="00455394" w:rsidP="00CC10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3、了解有色金属的工艺流程和行业标准；</w:t>
            </w:r>
            <w:r w:rsidRPr="004553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4、较强的服务意识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、沟通协调能力及</w:t>
            </w:r>
            <w:r w:rsidRPr="004553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抗压能力。</w:t>
            </w:r>
          </w:p>
        </w:tc>
      </w:tr>
      <w:tr w:rsidR="00455394" w:rsidRPr="00DE3C2F" w:rsidTr="00CC102E">
        <w:trPr>
          <w:trHeight w:val="324"/>
          <w:jc w:val="center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94" w:rsidRPr="00DE3C2F" w:rsidRDefault="00455394" w:rsidP="00CD22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94" w:rsidRPr="00DE3C2F" w:rsidRDefault="00455394" w:rsidP="00BB21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394" w:rsidRPr="00DE3C2F" w:rsidRDefault="00455394" w:rsidP="00CD22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94" w:rsidRPr="00DE3C2F" w:rsidRDefault="00455394" w:rsidP="00CD22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55394" w:rsidRPr="00DE3C2F" w:rsidTr="00CC102E">
        <w:trPr>
          <w:trHeight w:val="660"/>
          <w:jc w:val="center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94" w:rsidRPr="00DE3C2F" w:rsidRDefault="00455394" w:rsidP="00CD22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94" w:rsidRPr="00DE3C2F" w:rsidRDefault="00455394" w:rsidP="00BB21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394" w:rsidRPr="00DE3C2F" w:rsidRDefault="00455394" w:rsidP="00CD22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94" w:rsidRPr="00DE3C2F" w:rsidRDefault="00455394" w:rsidP="00CD22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55394" w:rsidRPr="00DE3C2F" w:rsidTr="001F2DC0">
        <w:trPr>
          <w:trHeight w:val="312"/>
          <w:jc w:val="center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94" w:rsidRPr="00DE3C2F" w:rsidRDefault="00455394" w:rsidP="00CD22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94" w:rsidRPr="00BB21F7" w:rsidRDefault="00455394" w:rsidP="00BB21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394" w:rsidRPr="00DE3C2F" w:rsidRDefault="00455394" w:rsidP="00CD22E3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94" w:rsidRPr="00DE3C2F" w:rsidRDefault="00455394" w:rsidP="00CD22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102E" w:rsidRPr="00DE3C2F" w:rsidTr="00CC102E">
        <w:trPr>
          <w:trHeight w:val="51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02E" w:rsidRPr="00CD22E3" w:rsidRDefault="00CC102E" w:rsidP="00CC10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02E" w:rsidRPr="00CD22E3" w:rsidRDefault="00CC102E" w:rsidP="00CC10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21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电气工程师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02E" w:rsidRPr="00CD22E3" w:rsidRDefault="00CC102E" w:rsidP="00CC10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02E" w:rsidRPr="00A167EE" w:rsidRDefault="00CC102E" w:rsidP="00CC10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67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1、本科及以上学历电气工程及其自动化/电气工程与智能控制/自动化，英语四级以上；</w:t>
            </w:r>
          </w:p>
          <w:p w:rsidR="00CC102E" w:rsidRPr="00A167EE" w:rsidRDefault="00CC102E" w:rsidP="00CC10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67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2、掌握基本的电气常识，熟练运用电气制图软件；</w:t>
            </w:r>
          </w:p>
          <w:p w:rsidR="00CC102E" w:rsidRPr="00A167EE" w:rsidRDefault="00CC102E" w:rsidP="00CC10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67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3、掌握市面上主流PLC/人机界面产品，具有一定编程能力；</w:t>
            </w:r>
          </w:p>
          <w:p w:rsidR="00CC102E" w:rsidRPr="00CD22E3" w:rsidRDefault="00CC102E" w:rsidP="00CC10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67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4、善于思考，具备一定的动手能力。</w:t>
            </w:r>
          </w:p>
        </w:tc>
      </w:tr>
      <w:tr w:rsidR="00CC102E" w:rsidRPr="00DE3C2F" w:rsidTr="00CC102E">
        <w:trPr>
          <w:trHeight w:val="51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02E" w:rsidRPr="00CD22E3" w:rsidRDefault="00CC102E" w:rsidP="00CC10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02E" w:rsidRPr="00CD22E3" w:rsidRDefault="00CC102E" w:rsidP="00CC10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21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机械工程师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02E" w:rsidRPr="00CD22E3" w:rsidRDefault="00CC102E" w:rsidP="00CC10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02E" w:rsidRPr="00A167EE" w:rsidRDefault="00CC102E" w:rsidP="00CC10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67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1、本科及以上学历，机械类相关专业，英语四级以上；</w:t>
            </w:r>
          </w:p>
          <w:p w:rsidR="00CC102E" w:rsidRPr="00A167EE" w:rsidRDefault="00CC102E" w:rsidP="00CC10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67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2、掌握基本的机械常识，熟练运用制图软件；</w:t>
            </w:r>
          </w:p>
          <w:p w:rsidR="00CC102E" w:rsidRPr="00A167EE" w:rsidRDefault="00CC102E" w:rsidP="00CC10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67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3、善于思考，具备一定的动手安装调试能力；</w:t>
            </w:r>
          </w:p>
          <w:p w:rsidR="00CC102E" w:rsidRPr="00CD22E3" w:rsidRDefault="00CC102E" w:rsidP="00CC10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67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4、在校期间，参与过机械设计相关项目，有设计作品优先。</w:t>
            </w:r>
          </w:p>
        </w:tc>
      </w:tr>
      <w:tr w:rsidR="00CC102E" w:rsidRPr="00DE3C2F" w:rsidTr="00CC102E">
        <w:trPr>
          <w:trHeight w:val="51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02E" w:rsidRDefault="00CC102E" w:rsidP="00CC10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02E" w:rsidRPr="00CD22E3" w:rsidRDefault="00CC102E" w:rsidP="00CC10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21F7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智能控制工程师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02E" w:rsidRDefault="00BB21F7" w:rsidP="00CC10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F7" w:rsidRPr="00BB21F7" w:rsidRDefault="00BB21F7" w:rsidP="00BB21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21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1、本科及以上学历，电气类等专业，英语四级及以上；</w:t>
            </w:r>
          </w:p>
          <w:p w:rsidR="00BB21F7" w:rsidRPr="00BB21F7" w:rsidRDefault="00BB21F7" w:rsidP="00BB21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21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2、熟悉各类PLC控制系统、传感器、运动执行机构、数据采集系统；</w:t>
            </w:r>
          </w:p>
          <w:p w:rsidR="00CC102E" w:rsidRPr="00BB21F7" w:rsidRDefault="00BB21F7" w:rsidP="00BB21F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B21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3、了解各种智能控制系统和控制原理，具有生产管理理论知识，能够针对工厂自动控制现状提出有效的智能化控制改进建议；</w:t>
            </w:r>
          </w:p>
        </w:tc>
      </w:tr>
      <w:tr w:rsidR="00CC102E" w:rsidRPr="00DE3C2F" w:rsidTr="00CC102E">
        <w:trPr>
          <w:trHeight w:val="51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02E" w:rsidRDefault="00CC102E" w:rsidP="00CC10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02E" w:rsidRPr="00CD22E3" w:rsidRDefault="00BB21F7" w:rsidP="00CC10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21F7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智能物流工程师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02E" w:rsidRDefault="00BB21F7" w:rsidP="00CC10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F7" w:rsidRPr="00BB21F7" w:rsidRDefault="00BB21F7" w:rsidP="00BB21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21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1、本科及以上学历，机械类、物流工程等专业，英语四级及以上；</w:t>
            </w:r>
          </w:p>
          <w:p w:rsidR="00BB21F7" w:rsidRPr="00BB21F7" w:rsidRDefault="00BB21F7" w:rsidP="00BB21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21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2、熟悉物流相关知识及自动化物流设备(立体仓库、AGV、自动化分选系统等)；</w:t>
            </w:r>
          </w:p>
          <w:p w:rsidR="00CC102E" w:rsidRPr="00BB21F7" w:rsidRDefault="00BB21F7" w:rsidP="00CC102E">
            <w:pPr>
              <w:widowControl/>
              <w:jc w:val="left"/>
              <w:rPr>
                <w:rFonts w:ascii="微软雅黑" w:eastAsia="微软雅黑" w:hAnsi="微软雅黑" w:cs="宋体"/>
              </w:rPr>
            </w:pPr>
            <w:r w:rsidRPr="00BB21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3、了解自动化物流系统使用、对制造管理、质量管理有一定理解。</w:t>
            </w:r>
          </w:p>
        </w:tc>
      </w:tr>
      <w:tr w:rsidR="00BB21F7" w:rsidRPr="00DE3C2F" w:rsidTr="00CC102E">
        <w:trPr>
          <w:trHeight w:val="51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F7" w:rsidRPr="00CD22E3" w:rsidRDefault="00BB21F7" w:rsidP="005C72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C72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F7" w:rsidRPr="00CD22E3" w:rsidRDefault="00BB21F7" w:rsidP="00BB21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21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智能系统工程师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1F7" w:rsidRPr="00CD22E3" w:rsidRDefault="00BB21F7" w:rsidP="001706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F7" w:rsidRPr="00C63602" w:rsidRDefault="00BB21F7" w:rsidP="0017069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1、</w:t>
            </w:r>
            <w:r w:rsidRPr="00C636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本科学历，计算机科学与技术、软件工程、信息工程、信息与计算科学、信息管理及信息系统等专业，英语四级以上；</w:t>
            </w:r>
            <w:r w:rsidRPr="00C636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2、具有信息系统及项目管理知识，熟悉系统架构知识，数据库相关知识，以及系统开发的相关知识；</w:t>
            </w:r>
            <w:r w:rsidRPr="00C636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3、有一定的计算机编程能力，逻辑能力强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C636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4、在校期间有独立或参与过信息系统的开发者优先。</w:t>
            </w:r>
          </w:p>
        </w:tc>
      </w:tr>
      <w:tr w:rsidR="005C72B3" w:rsidRPr="00DE3C2F" w:rsidTr="00CC102E">
        <w:trPr>
          <w:trHeight w:val="51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B3" w:rsidRDefault="005C72B3" w:rsidP="001706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B3" w:rsidRPr="00CD22E3" w:rsidRDefault="005C72B3" w:rsidP="0017069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36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软件开发工程师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B3" w:rsidRPr="00CD22E3" w:rsidRDefault="005C72B3" w:rsidP="001706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B3" w:rsidRPr="00C63602" w:rsidRDefault="005C72B3" w:rsidP="0017069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37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本科学历，计算机科学与技术、软件工程（前端开发和后端开发）、信息管理及信息系统等专业，英语四级以上；</w:t>
            </w:r>
            <w:r w:rsidRPr="009737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2、熟悉 windows 下的服务架设及应用，如:IIS、FTP、MS_SQL 部</w:t>
            </w:r>
            <w:r w:rsidRPr="009737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署调整；</w:t>
            </w:r>
            <w:r w:rsidRPr="009737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3、了解数据库SQL Server或是Oracle其中一种，熟练使用SQL数据库语言；</w:t>
            </w:r>
            <w:r w:rsidRPr="009737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4、熟悉C#/JAVA/ABAP/PEOPLESOFT一种或几种语言，熟悉BS、CS软件设计架构。</w:t>
            </w:r>
          </w:p>
        </w:tc>
      </w:tr>
      <w:tr w:rsidR="005C72B3" w:rsidRPr="00DE3C2F" w:rsidTr="00CC102E">
        <w:trPr>
          <w:trHeight w:val="1092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3" w:rsidRPr="00DE3C2F" w:rsidRDefault="005C72B3" w:rsidP="001F2D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  <w:r w:rsidR="001F2D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B3" w:rsidRPr="00CD22E3" w:rsidRDefault="005C72B3" w:rsidP="001706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36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数据分析工程师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3" w:rsidRPr="00CD22E3" w:rsidRDefault="005C72B3" w:rsidP="001706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B3" w:rsidRPr="00C63602" w:rsidRDefault="005C72B3" w:rsidP="0017069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36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1、本科及以上学历，计算机、信息系统、统计学、数学、运筹学、大数据、数据挖掘等专业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5C72B3" w:rsidRPr="00C63602" w:rsidRDefault="005C72B3" w:rsidP="0017069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36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2、熟练掌握SQL，熟悉常规的关系型数据库，如mysql、sqlserver；</w:t>
            </w:r>
          </w:p>
          <w:p w:rsidR="005C72B3" w:rsidRPr="00C63602" w:rsidRDefault="005C72B3" w:rsidP="0017069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36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3、</w:t>
            </w:r>
            <w:r w:rsidRPr="00C63602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熟练常见统计分析软件（python</w:t>
            </w:r>
            <w:r w:rsidRPr="00C636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C63602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R</w:t>
            </w:r>
            <w:r w:rsidRPr="00C636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C63602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Tableau），会一种或几种脚本语言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5C72B3" w:rsidRPr="00C63602" w:rsidRDefault="005C72B3" w:rsidP="0017069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36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4、具备</w:t>
            </w:r>
            <w:r w:rsidRPr="00C63602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对数据敏感，具有优秀的数据分析能力和解读能力，对数据监控、风险预警、数据化运营具有独到的见解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5C72B3" w:rsidRPr="00DE3C2F" w:rsidTr="00CC102E">
        <w:trPr>
          <w:trHeight w:val="558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3" w:rsidRPr="00DE3C2F" w:rsidRDefault="005C72B3" w:rsidP="001F2D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F2D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3" w:rsidRPr="00DE3C2F" w:rsidRDefault="005C72B3" w:rsidP="00CD22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0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数据治理工程师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3" w:rsidRPr="00DE3C2F" w:rsidRDefault="005C72B3" w:rsidP="00CD22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B3" w:rsidRPr="00DE3C2F" w:rsidRDefault="005C72B3" w:rsidP="00C636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1、本科或以上学历，计算机科学与技术、电子信息、自动化相关专业</w:t>
            </w: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5C72B3" w:rsidRPr="00DE3C2F" w:rsidRDefault="005C72B3" w:rsidP="00C636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2、熟悉数据集成、主数据、元数据管理、数据质量管理常用工具和方法论，熟悉关系型数据库、NOSQL数据库、hbase、hive、Redis、elasticsearch等；</w:t>
            </w:r>
          </w:p>
          <w:p w:rsidR="005C72B3" w:rsidRPr="00DE3C2F" w:rsidRDefault="005C72B3" w:rsidP="00C636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3、至少懂一门开发语言</w:t>
            </w: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DE3C2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C72B3" w:rsidRPr="00DE3C2F" w:rsidRDefault="005C72B3" w:rsidP="00C636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4、逻辑思维能力强、有数据管理或数据处理相关实习者优先</w:t>
            </w: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1F2DC0" w:rsidRPr="00DE3C2F" w:rsidTr="00CC102E">
        <w:trPr>
          <w:trHeight w:val="558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C0" w:rsidRPr="00DE3C2F" w:rsidRDefault="001F2DC0" w:rsidP="001F2D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C0" w:rsidRPr="00CD22E3" w:rsidRDefault="001F2DC0" w:rsidP="001706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36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信息安全工程师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C0" w:rsidRPr="00CD22E3" w:rsidRDefault="001F2DC0" w:rsidP="001706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C0" w:rsidRPr="00C63602" w:rsidRDefault="001F2DC0" w:rsidP="0017069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36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1、大专及以上学历，计算机应用技术/网络（信息）安全等专业，英语四级以上；</w:t>
            </w:r>
          </w:p>
          <w:p w:rsidR="001F2DC0" w:rsidRPr="00C63602" w:rsidRDefault="001F2DC0" w:rsidP="0017069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36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2、精通计算机网络技术、网络硬件维护及数据库管理与维护；</w:t>
            </w:r>
          </w:p>
          <w:p w:rsidR="001F2DC0" w:rsidRPr="00C63602" w:rsidRDefault="001F2DC0" w:rsidP="0017069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36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3、精通服务器、存储设备、核心交换机等机房核心设备的管理与维护；</w:t>
            </w:r>
          </w:p>
          <w:p w:rsidR="001F2DC0" w:rsidRPr="00C63602" w:rsidRDefault="001F2DC0" w:rsidP="0017069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36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4、熟悉Linux操作系统，有一定数据分析能力。</w:t>
            </w:r>
          </w:p>
        </w:tc>
      </w:tr>
      <w:tr w:rsidR="001F2DC0" w:rsidRPr="00DE3C2F" w:rsidTr="00CC102E">
        <w:trPr>
          <w:trHeight w:val="159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DC0" w:rsidRPr="00DE3C2F" w:rsidRDefault="001F2DC0" w:rsidP="001F2D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DC0" w:rsidRPr="00DE3C2F" w:rsidRDefault="001F2DC0" w:rsidP="00BB21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0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财会/审计工程师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DC0" w:rsidRPr="00DE3C2F" w:rsidRDefault="001F2DC0" w:rsidP="00C636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C0" w:rsidRPr="00DE3C2F" w:rsidRDefault="001F2DC0" w:rsidP="00393C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1、本科及以上学历，财务管理、会计学、审计学专业，英语四级及以上；</w:t>
            </w:r>
          </w:p>
          <w:p w:rsidR="001F2DC0" w:rsidRPr="00DE3C2F" w:rsidRDefault="001F2DC0" w:rsidP="00393C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2、掌握一定的财务管理知识，熟练使用办公软件及财务软件；</w:t>
            </w:r>
          </w:p>
          <w:p w:rsidR="001F2DC0" w:rsidRPr="00DE3C2F" w:rsidRDefault="001F2DC0" w:rsidP="00393C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3、了解财务审计工作基本流程以及行政稽核基本工作流程；</w:t>
            </w:r>
          </w:p>
          <w:p w:rsidR="001F2DC0" w:rsidRPr="00DE3C2F" w:rsidRDefault="001F2DC0" w:rsidP="00393C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4、熟悉国家或地方财经、税务政策、审计法规和行业准则；</w:t>
            </w:r>
          </w:p>
          <w:p w:rsidR="001F2DC0" w:rsidRPr="00DE3C2F" w:rsidRDefault="001F2DC0" w:rsidP="00393C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5、具有较强的逻辑思维能力、事务洞察及数据分析能力；</w:t>
            </w:r>
          </w:p>
        </w:tc>
      </w:tr>
      <w:tr w:rsidR="001F2DC0" w:rsidRPr="00DE3C2F" w:rsidTr="00CC102E">
        <w:trPr>
          <w:trHeight w:val="123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DC0" w:rsidRPr="00DE3C2F" w:rsidRDefault="001F2DC0" w:rsidP="001F2D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DC0" w:rsidRPr="00DE3C2F" w:rsidRDefault="001F2DC0" w:rsidP="00BB21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0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采购工程师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DC0" w:rsidRPr="00DE3C2F" w:rsidRDefault="001F2DC0" w:rsidP="00C636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C0" w:rsidRPr="00DE3C2F" w:rsidRDefault="001F2DC0" w:rsidP="005E12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1、本科学历，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材料类、</w:t>
            </w: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物流管理或机械制造专业，英语四级及以上；</w:t>
            </w:r>
          </w:p>
          <w:p w:rsidR="001F2DC0" w:rsidRPr="00DE3C2F" w:rsidRDefault="001F2DC0" w:rsidP="005E12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2、了解有色金属基本特征及要求；</w:t>
            </w:r>
          </w:p>
          <w:p w:rsidR="001F2DC0" w:rsidRPr="00DE3C2F" w:rsidRDefault="001F2DC0" w:rsidP="005E12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3、了解国际贸易进口流程；</w:t>
            </w:r>
          </w:p>
          <w:p w:rsidR="001F2DC0" w:rsidRPr="00DE3C2F" w:rsidRDefault="001F2DC0" w:rsidP="005E12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、熟练操作电脑及办公软件。</w:t>
            </w:r>
          </w:p>
        </w:tc>
      </w:tr>
      <w:tr w:rsidR="001F2DC0" w:rsidRPr="00CD22E3" w:rsidTr="00CC102E">
        <w:trPr>
          <w:trHeight w:val="123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DC0" w:rsidRPr="00DE3C2F" w:rsidRDefault="001F2DC0" w:rsidP="001F2D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DC0" w:rsidRPr="00DE3C2F" w:rsidRDefault="001F2DC0" w:rsidP="00BB21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0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助理管理师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DC0" w:rsidRPr="00DE3C2F" w:rsidRDefault="001F2DC0" w:rsidP="00C636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C0" w:rsidRPr="00DE3C2F" w:rsidRDefault="001F2DC0" w:rsidP="00863B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1、本科学历，专业不限，英语四级及以上；</w:t>
            </w:r>
          </w:p>
          <w:p w:rsidR="001F2DC0" w:rsidRPr="00DE3C2F" w:rsidRDefault="001F2DC0" w:rsidP="00863B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2、熟练使用office办公软件；</w:t>
            </w:r>
          </w:p>
          <w:p w:rsidR="001F2DC0" w:rsidRPr="00DE3C2F" w:rsidRDefault="001F2DC0" w:rsidP="00863B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3、思维缜密，逻辑性强，有较好的抗压能力；</w:t>
            </w:r>
          </w:p>
          <w:p w:rsidR="001F2DC0" w:rsidRPr="00393C09" w:rsidRDefault="001F2DC0" w:rsidP="00863B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3C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4、优秀书面表达能力和协调沟通能力。</w:t>
            </w:r>
          </w:p>
        </w:tc>
      </w:tr>
    </w:tbl>
    <w:p w:rsidR="004174CB" w:rsidRPr="009C194B" w:rsidRDefault="008C1575" w:rsidP="007D59C2">
      <w:pPr>
        <w:adjustRightInd w:val="0"/>
        <w:snapToGrid w:val="0"/>
        <w:spacing w:beforeLines="50" w:afterLines="50" w:line="400" w:lineRule="exact"/>
        <w:jc w:val="left"/>
        <w:rPr>
          <w:rFonts w:ascii="楷体" w:eastAsia="楷体" w:hAnsi="楷体"/>
          <w:b/>
          <w:color w:val="FF6600"/>
          <w:sz w:val="24"/>
          <w:szCs w:val="24"/>
        </w:rPr>
      </w:pPr>
      <w:r w:rsidRPr="009C194B">
        <w:rPr>
          <w:rFonts w:ascii="楷体" w:eastAsia="楷体" w:hAnsi="楷体" w:hint="eastAsia"/>
          <w:b/>
          <w:color w:val="FF6600"/>
          <w:sz w:val="24"/>
          <w:szCs w:val="24"/>
        </w:rPr>
        <w:t>三、</w:t>
      </w:r>
      <w:r w:rsidR="00E42E35" w:rsidRPr="009C194B">
        <w:rPr>
          <w:rFonts w:ascii="楷体" w:eastAsia="楷体" w:hAnsi="楷体" w:hint="eastAsia"/>
          <w:b/>
          <w:color w:val="FF6600"/>
          <w:sz w:val="24"/>
          <w:szCs w:val="24"/>
        </w:rPr>
        <w:t>员工福利</w:t>
      </w:r>
    </w:p>
    <w:p w:rsidR="00F92F50" w:rsidRPr="009C194B" w:rsidRDefault="00F92F50" w:rsidP="00E42E35">
      <w:pPr>
        <w:adjustRightInd w:val="0"/>
        <w:snapToGrid w:val="0"/>
        <w:spacing w:line="400" w:lineRule="exact"/>
        <w:jc w:val="left"/>
        <w:rPr>
          <w:rFonts w:ascii="楷体" w:eastAsia="楷体" w:hAnsi="楷体"/>
          <w:sz w:val="24"/>
          <w:szCs w:val="24"/>
        </w:rPr>
      </w:pPr>
      <w:r w:rsidRPr="009C194B">
        <w:rPr>
          <w:rFonts w:ascii="楷体" w:eastAsia="楷体" w:hAnsi="楷体" w:hint="eastAsia"/>
          <w:sz w:val="24"/>
          <w:szCs w:val="24"/>
        </w:rPr>
        <w:t>1、</w:t>
      </w:r>
      <w:r w:rsidR="00E42E35" w:rsidRPr="009C194B">
        <w:rPr>
          <w:rFonts w:ascii="楷体" w:eastAsia="楷体" w:hAnsi="楷体" w:hint="eastAsia"/>
          <w:sz w:val="24"/>
          <w:szCs w:val="24"/>
        </w:rPr>
        <w:t>提供随时随地</w:t>
      </w:r>
      <w:r w:rsidR="00DB1D7E" w:rsidRPr="00D535A7">
        <w:rPr>
          <w:rFonts w:ascii="楷体" w:eastAsia="楷体" w:hAnsi="楷体" w:hint="eastAsia"/>
          <w:b/>
          <w:sz w:val="24"/>
          <w:szCs w:val="24"/>
        </w:rPr>
        <w:t>线上平台</w:t>
      </w:r>
      <w:r w:rsidR="00E42E35" w:rsidRPr="00D535A7">
        <w:rPr>
          <w:rFonts w:ascii="楷体" w:eastAsia="楷体" w:hAnsi="楷体" w:hint="eastAsia"/>
          <w:b/>
          <w:sz w:val="24"/>
          <w:szCs w:val="24"/>
        </w:rPr>
        <w:t>学习机会和企业管理学院进修机会，</w:t>
      </w:r>
      <w:r w:rsidRPr="00D535A7">
        <w:rPr>
          <w:rFonts w:ascii="楷体" w:eastAsia="楷体" w:hAnsi="楷体" w:hint="eastAsia"/>
          <w:b/>
          <w:sz w:val="24"/>
          <w:szCs w:val="24"/>
        </w:rPr>
        <w:t>提供</w:t>
      </w:r>
      <w:r w:rsidR="00E42E35" w:rsidRPr="00D535A7">
        <w:rPr>
          <w:rFonts w:ascii="楷体" w:eastAsia="楷体" w:hAnsi="楷体" w:hint="eastAsia"/>
          <w:b/>
          <w:sz w:val="24"/>
          <w:szCs w:val="24"/>
        </w:rPr>
        <w:t>全方面</w:t>
      </w:r>
      <w:r w:rsidRPr="00D535A7">
        <w:rPr>
          <w:rFonts w:ascii="楷体" w:eastAsia="楷体" w:hAnsi="楷体" w:hint="eastAsia"/>
          <w:b/>
          <w:sz w:val="24"/>
          <w:szCs w:val="24"/>
        </w:rPr>
        <w:t>的职业发展</w:t>
      </w:r>
      <w:r w:rsidR="00D41DF1" w:rsidRPr="00D535A7">
        <w:rPr>
          <w:rFonts w:ascii="楷体" w:eastAsia="楷体" w:hAnsi="楷体" w:hint="eastAsia"/>
          <w:b/>
          <w:sz w:val="24"/>
          <w:szCs w:val="24"/>
        </w:rPr>
        <w:t>路径与职业</w:t>
      </w:r>
      <w:r w:rsidRPr="00D535A7">
        <w:rPr>
          <w:rFonts w:ascii="楷体" w:eastAsia="楷体" w:hAnsi="楷体" w:hint="eastAsia"/>
          <w:b/>
          <w:sz w:val="24"/>
          <w:szCs w:val="24"/>
        </w:rPr>
        <w:t>晋升</w:t>
      </w:r>
      <w:r w:rsidR="00E42E35" w:rsidRPr="00D535A7">
        <w:rPr>
          <w:rFonts w:ascii="楷体" w:eastAsia="楷体" w:hAnsi="楷体" w:hint="eastAsia"/>
          <w:b/>
          <w:sz w:val="24"/>
          <w:szCs w:val="24"/>
        </w:rPr>
        <w:t>通道</w:t>
      </w:r>
      <w:r w:rsidR="00E42E35" w:rsidRPr="009C194B">
        <w:rPr>
          <w:rFonts w:ascii="楷体" w:eastAsia="楷体" w:hAnsi="楷体" w:hint="eastAsia"/>
          <w:sz w:val="24"/>
          <w:szCs w:val="24"/>
        </w:rPr>
        <w:t>，让您的能力和职业共同提升</w:t>
      </w:r>
      <w:r w:rsidR="00C12BBC" w:rsidRPr="009C194B">
        <w:rPr>
          <w:rFonts w:ascii="楷体" w:eastAsia="楷体" w:hAnsi="楷体" w:hint="eastAsia"/>
          <w:sz w:val="24"/>
          <w:szCs w:val="24"/>
        </w:rPr>
        <w:t>；</w:t>
      </w:r>
    </w:p>
    <w:p w:rsidR="00D76729" w:rsidRPr="009C194B" w:rsidRDefault="005E6409" w:rsidP="00E42E35">
      <w:pPr>
        <w:pStyle w:val="a4"/>
        <w:adjustRightInd w:val="0"/>
        <w:snapToGrid w:val="0"/>
        <w:spacing w:before="0" w:beforeAutospacing="0" w:after="0" w:afterAutospacing="0" w:line="400" w:lineRule="exact"/>
        <w:rPr>
          <w:rFonts w:ascii="楷体" w:eastAsia="楷体" w:hAnsi="楷体" w:cs="Times New Roman"/>
          <w:kern w:val="2"/>
        </w:rPr>
      </w:pPr>
      <w:r w:rsidRPr="009C194B">
        <w:rPr>
          <w:rFonts w:ascii="楷体" w:eastAsia="楷体" w:hAnsi="楷体" w:cs="Times New Roman" w:hint="eastAsia"/>
          <w:kern w:val="2"/>
        </w:rPr>
        <w:t>2、提供</w:t>
      </w:r>
      <w:r w:rsidRPr="00D535A7">
        <w:rPr>
          <w:rFonts w:ascii="楷体" w:eastAsia="楷体" w:hAnsi="楷体" w:cs="Times New Roman" w:hint="eastAsia"/>
          <w:b/>
          <w:kern w:val="2"/>
        </w:rPr>
        <w:t>免费住宿</w:t>
      </w:r>
      <w:r w:rsidR="00D76729" w:rsidRPr="00D535A7">
        <w:rPr>
          <w:rFonts w:ascii="楷体" w:eastAsia="楷体" w:hAnsi="楷体" w:cs="Times New Roman" w:hint="eastAsia"/>
          <w:b/>
          <w:kern w:val="2"/>
        </w:rPr>
        <w:t>、</w:t>
      </w:r>
      <w:r w:rsidRPr="00D535A7">
        <w:rPr>
          <w:rFonts w:ascii="楷体" w:eastAsia="楷体" w:hAnsi="楷体" w:cs="Times New Roman" w:hint="eastAsia"/>
          <w:b/>
          <w:kern w:val="2"/>
        </w:rPr>
        <w:t>免费工作餐</w:t>
      </w:r>
      <w:r w:rsidR="00D76729" w:rsidRPr="00D535A7">
        <w:rPr>
          <w:rFonts w:ascii="楷体" w:eastAsia="楷体" w:hAnsi="楷体" w:cs="Times New Roman" w:hint="eastAsia"/>
          <w:b/>
          <w:kern w:val="2"/>
        </w:rPr>
        <w:t>、享有春节探亲差旅费报销，</w:t>
      </w:r>
      <w:r w:rsidR="00CB6BD6" w:rsidRPr="00D535A7">
        <w:rPr>
          <w:rFonts w:ascii="楷体" w:eastAsia="楷体" w:hAnsi="楷体" w:cs="Times New Roman" w:hint="eastAsia"/>
          <w:b/>
          <w:kern w:val="2"/>
        </w:rPr>
        <w:t>节</w:t>
      </w:r>
      <w:r w:rsidR="00D76729" w:rsidRPr="00D535A7">
        <w:rPr>
          <w:rFonts w:ascii="楷体" w:eastAsia="楷体" w:hAnsi="楷体" w:cs="Times New Roman" w:hint="eastAsia"/>
          <w:b/>
          <w:kern w:val="2"/>
        </w:rPr>
        <w:t>日礼品、结婚礼品、生育礼品、统一缴纳社会保险</w:t>
      </w:r>
      <w:r w:rsidR="00D76729" w:rsidRPr="009C194B">
        <w:rPr>
          <w:rFonts w:ascii="楷体" w:eastAsia="楷体" w:hAnsi="楷体" w:cs="Times New Roman" w:hint="eastAsia"/>
          <w:kern w:val="2"/>
        </w:rPr>
        <w:t>，免除您的后顾之忧，让您有家的感觉；</w:t>
      </w:r>
    </w:p>
    <w:p w:rsidR="005E6409" w:rsidRPr="009C194B" w:rsidRDefault="005E6409" w:rsidP="00E42E35">
      <w:pPr>
        <w:pStyle w:val="a4"/>
        <w:adjustRightInd w:val="0"/>
        <w:snapToGrid w:val="0"/>
        <w:spacing w:before="0" w:beforeAutospacing="0" w:after="0" w:afterAutospacing="0" w:line="400" w:lineRule="exact"/>
        <w:rPr>
          <w:rFonts w:ascii="楷体" w:eastAsia="楷体" w:hAnsi="楷体" w:cs="Times New Roman"/>
          <w:kern w:val="2"/>
        </w:rPr>
      </w:pPr>
      <w:r w:rsidRPr="009C194B">
        <w:rPr>
          <w:rFonts w:ascii="楷体" w:eastAsia="楷体" w:hAnsi="楷体" w:cs="Times New Roman" w:hint="eastAsia"/>
          <w:kern w:val="2"/>
        </w:rPr>
        <w:lastRenderedPageBreak/>
        <w:t>3、</w:t>
      </w:r>
      <w:r w:rsidR="00D76729" w:rsidRPr="009C194B">
        <w:rPr>
          <w:rFonts w:ascii="楷体" w:eastAsia="楷体" w:hAnsi="楷体" w:cs="Times New Roman" w:hint="eastAsia"/>
          <w:kern w:val="2"/>
        </w:rPr>
        <w:t>享有</w:t>
      </w:r>
      <w:r w:rsidR="00D76729" w:rsidRPr="00D535A7">
        <w:rPr>
          <w:rFonts w:ascii="楷体" w:eastAsia="楷体" w:hAnsi="楷体" w:cs="Times New Roman" w:hint="eastAsia"/>
          <w:b/>
          <w:kern w:val="2"/>
        </w:rPr>
        <w:t>年终奖，创新奖、标兵奖、项目奖</w:t>
      </w:r>
      <w:r w:rsidR="00CB6BD6" w:rsidRPr="00D535A7">
        <w:rPr>
          <w:rFonts w:ascii="楷体" w:eastAsia="楷体" w:hAnsi="楷体" w:cs="Times New Roman" w:hint="eastAsia"/>
          <w:b/>
          <w:kern w:val="2"/>
        </w:rPr>
        <w:t>、股权激励</w:t>
      </w:r>
      <w:r w:rsidR="00D76729" w:rsidRPr="00D535A7">
        <w:rPr>
          <w:rFonts w:ascii="楷体" w:eastAsia="楷体" w:hAnsi="楷体" w:cs="Times New Roman" w:hint="eastAsia"/>
          <w:b/>
          <w:kern w:val="2"/>
        </w:rPr>
        <w:t>，</w:t>
      </w:r>
      <w:r w:rsidR="00CB6BD6" w:rsidRPr="009C194B">
        <w:rPr>
          <w:rFonts w:ascii="楷体" w:eastAsia="楷体" w:hAnsi="楷体" w:cs="Times New Roman" w:hint="eastAsia"/>
          <w:kern w:val="2"/>
        </w:rPr>
        <w:t>让</w:t>
      </w:r>
      <w:r w:rsidR="00D76729" w:rsidRPr="009C194B">
        <w:rPr>
          <w:rFonts w:ascii="楷体" w:eastAsia="楷体" w:hAnsi="楷体" w:cs="Times New Roman" w:hint="eastAsia"/>
          <w:kern w:val="2"/>
        </w:rPr>
        <w:t>您的付出</w:t>
      </w:r>
      <w:r w:rsidR="00CB6BD6" w:rsidRPr="009C194B">
        <w:rPr>
          <w:rFonts w:ascii="楷体" w:eastAsia="楷体" w:hAnsi="楷体" w:cs="Times New Roman" w:hint="eastAsia"/>
          <w:kern w:val="2"/>
        </w:rPr>
        <w:t>得到真实回报</w:t>
      </w:r>
      <w:r w:rsidR="00D76729" w:rsidRPr="009C194B">
        <w:rPr>
          <w:rFonts w:ascii="楷体" w:eastAsia="楷体" w:hAnsi="楷体" w:cs="Times New Roman" w:hint="eastAsia"/>
          <w:kern w:val="2"/>
        </w:rPr>
        <w:t>；</w:t>
      </w:r>
    </w:p>
    <w:p w:rsidR="001E4DBA" w:rsidRPr="009C194B" w:rsidRDefault="00D76729" w:rsidP="00D76729">
      <w:pPr>
        <w:pStyle w:val="a4"/>
        <w:adjustRightInd w:val="0"/>
        <w:snapToGrid w:val="0"/>
        <w:spacing w:before="0" w:beforeAutospacing="0" w:after="0" w:afterAutospacing="0" w:line="400" w:lineRule="exact"/>
        <w:rPr>
          <w:rFonts w:ascii="楷体" w:eastAsia="楷体" w:hAnsi="楷体" w:cs="Times New Roman"/>
          <w:kern w:val="2"/>
        </w:rPr>
      </w:pPr>
      <w:r w:rsidRPr="009C194B">
        <w:rPr>
          <w:rFonts w:ascii="楷体" w:eastAsia="楷体" w:hAnsi="楷体" w:cs="Times New Roman" w:hint="eastAsia"/>
          <w:kern w:val="2"/>
        </w:rPr>
        <w:t>4</w:t>
      </w:r>
      <w:r w:rsidR="001E4DBA" w:rsidRPr="009C194B">
        <w:rPr>
          <w:rFonts w:ascii="楷体" w:eastAsia="楷体" w:hAnsi="楷体" w:cs="Times New Roman" w:hint="eastAsia"/>
          <w:kern w:val="2"/>
        </w:rPr>
        <w:t>、高端人才享有政府的人</w:t>
      </w:r>
      <w:r w:rsidR="001E4DBA" w:rsidRPr="00D535A7">
        <w:rPr>
          <w:rFonts w:ascii="楷体" w:eastAsia="楷体" w:hAnsi="楷体" w:cs="Times New Roman" w:hint="eastAsia"/>
          <w:b/>
          <w:kern w:val="2"/>
        </w:rPr>
        <w:t>才落户、租房补贴、安家补贴，购房补贴</w:t>
      </w:r>
      <w:r w:rsidRPr="00D535A7">
        <w:rPr>
          <w:rFonts w:ascii="楷体" w:eastAsia="楷体" w:hAnsi="楷体" w:cs="Times New Roman" w:hint="eastAsia"/>
          <w:b/>
          <w:kern w:val="2"/>
        </w:rPr>
        <w:t>政策</w:t>
      </w:r>
      <w:r w:rsidR="00CB6BD6" w:rsidRPr="009C194B">
        <w:rPr>
          <w:rFonts w:ascii="楷体" w:eastAsia="楷体" w:hAnsi="楷体" w:cs="Times New Roman" w:hint="eastAsia"/>
          <w:kern w:val="2"/>
        </w:rPr>
        <w:t>，让您的学历不再一纸文凭</w:t>
      </w:r>
      <w:r w:rsidR="001E4DBA" w:rsidRPr="009C194B">
        <w:rPr>
          <w:rFonts w:ascii="楷体" w:eastAsia="楷体" w:hAnsi="楷体" w:cs="Times New Roman" w:hint="eastAsia"/>
          <w:kern w:val="2"/>
        </w:rPr>
        <w:t>；</w:t>
      </w:r>
      <w:r w:rsidR="00CB6BD6" w:rsidRPr="009C194B">
        <w:rPr>
          <w:rFonts w:ascii="楷体" w:eastAsia="楷体" w:hAnsi="楷体" w:cs="Times New Roman"/>
          <w:kern w:val="2"/>
        </w:rPr>
        <w:t xml:space="preserve"> </w:t>
      </w:r>
    </w:p>
    <w:p w:rsidR="004174CB" w:rsidRPr="009C194B" w:rsidRDefault="008C1575" w:rsidP="007D59C2">
      <w:pPr>
        <w:adjustRightInd w:val="0"/>
        <w:snapToGrid w:val="0"/>
        <w:spacing w:beforeLines="50" w:afterLines="50" w:line="400" w:lineRule="exact"/>
        <w:jc w:val="left"/>
        <w:rPr>
          <w:rFonts w:ascii="楷体" w:eastAsia="楷体" w:hAnsi="楷体"/>
          <w:b/>
          <w:color w:val="FF6600"/>
          <w:sz w:val="24"/>
          <w:szCs w:val="24"/>
        </w:rPr>
      </w:pPr>
      <w:r w:rsidRPr="009C194B">
        <w:rPr>
          <w:rFonts w:ascii="楷体" w:eastAsia="楷体" w:hAnsi="楷体" w:hint="eastAsia"/>
          <w:b/>
          <w:color w:val="FF6600"/>
          <w:sz w:val="24"/>
          <w:szCs w:val="24"/>
        </w:rPr>
        <w:t>四、</w:t>
      </w:r>
      <w:r w:rsidR="00CC1C05" w:rsidRPr="009C194B">
        <w:rPr>
          <w:rFonts w:ascii="楷体" w:eastAsia="楷体" w:hAnsi="楷体" w:hint="eastAsia"/>
          <w:b/>
          <w:color w:val="FF6600"/>
          <w:sz w:val="24"/>
          <w:szCs w:val="24"/>
        </w:rPr>
        <w:t>工作地址及</w:t>
      </w:r>
      <w:r w:rsidR="00C11007" w:rsidRPr="009C194B">
        <w:rPr>
          <w:rFonts w:ascii="楷体" w:eastAsia="楷体" w:hAnsi="楷体" w:hint="eastAsia"/>
          <w:b/>
          <w:color w:val="FF6600"/>
          <w:sz w:val="24"/>
          <w:szCs w:val="24"/>
        </w:rPr>
        <w:t>简历投递</w:t>
      </w:r>
    </w:p>
    <w:p w:rsidR="00C023AE" w:rsidRPr="009C194B" w:rsidRDefault="00C023AE" w:rsidP="000F7CA0">
      <w:pPr>
        <w:pStyle w:val="a4"/>
        <w:spacing w:before="0" w:beforeAutospacing="0" w:after="0" w:afterAutospacing="0" w:line="400" w:lineRule="exact"/>
        <w:rPr>
          <w:rFonts w:ascii="楷体" w:eastAsia="楷体" w:hAnsi="楷体" w:cs="Times New Roman"/>
          <w:kern w:val="2"/>
        </w:rPr>
      </w:pPr>
      <w:r w:rsidRPr="009C194B">
        <w:rPr>
          <w:rFonts w:ascii="楷体" w:eastAsia="楷体" w:hAnsi="楷体" w:cs="Times New Roman" w:hint="eastAsia"/>
          <w:b/>
          <w:kern w:val="2"/>
        </w:rPr>
        <w:t>工作地点：</w:t>
      </w:r>
      <w:r w:rsidR="005E6409" w:rsidRPr="009C194B">
        <w:rPr>
          <w:rFonts w:ascii="楷体" w:eastAsia="楷体" w:hAnsi="楷体" w:cs="Times New Roman" w:hint="eastAsia"/>
          <w:kern w:val="2"/>
        </w:rPr>
        <w:t>浙江</w:t>
      </w:r>
      <w:r w:rsidRPr="009C194B">
        <w:rPr>
          <w:rFonts w:ascii="楷体" w:eastAsia="楷体" w:hAnsi="楷体" w:cs="Times New Roman" w:hint="eastAsia"/>
          <w:kern w:val="2"/>
        </w:rPr>
        <w:t>宁波</w:t>
      </w:r>
      <w:r w:rsidR="005E6409" w:rsidRPr="009C194B">
        <w:rPr>
          <w:rFonts w:ascii="楷体" w:eastAsia="楷体" w:hAnsi="楷体" w:cs="Times New Roman" w:hint="eastAsia"/>
          <w:kern w:val="2"/>
        </w:rPr>
        <w:t>（营销类岗位：全国</w:t>
      </w:r>
      <w:r w:rsidR="005220AC" w:rsidRPr="009C194B">
        <w:rPr>
          <w:rFonts w:ascii="楷体" w:eastAsia="楷体" w:hAnsi="楷体" w:cs="Times New Roman" w:hint="eastAsia"/>
          <w:kern w:val="2"/>
        </w:rPr>
        <w:t>各地</w:t>
      </w:r>
      <w:r w:rsidR="005E6409" w:rsidRPr="009C194B">
        <w:rPr>
          <w:rFonts w:ascii="楷体" w:eastAsia="楷体" w:hAnsi="楷体" w:cs="Times New Roman" w:hint="eastAsia"/>
          <w:kern w:val="2"/>
        </w:rPr>
        <w:t>）</w:t>
      </w:r>
    </w:p>
    <w:p w:rsidR="00E755D8" w:rsidRPr="009C194B" w:rsidRDefault="00E755D8" w:rsidP="000F7CA0">
      <w:pPr>
        <w:pStyle w:val="a4"/>
        <w:spacing w:before="0" w:beforeAutospacing="0" w:after="0" w:afterAutospacing="0" w:line="400" w:lineRule="exact"/>
        <w:rPr>
          <w:rFonts w:ascii="楷体" w:eastAsia="楷体" w:hAnsi="楷体" w:cs="Times New Roman"/>
          <w:b/>
          <w:kern w:val="2"/>
        </w:rPr>
      </w:pPr>
      <w:r w:rsidRPr="009C194B">
        <w:rPr>
          <w:rFonts w:ascii="楷体" w:eastAsia="楷体" w:hAnsi="楷体" w:cs="Times New Roman" w:hint="eastAsia"/>
          <w:b/>
          <w:kern w:val="2"/>
        </w:rPr>
        <w:t>简历投递：</w:t>
      </w:r>
    </w:p>
    <w:p w:rsidR="008B71C7" w:rsidRPr="009C194B" w:rsidRDefault="008B71C7" w:rsidP="007D59C2">
      <w:pPr>
        <w:adjustRightInd w:val="0"/>
        <w:snapToGrid w:val="0"/>
        <w:spacing w:beforeLines="50" w:afterLines="50" w:line="400" w:lineRule="exact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5310505</wp:posOffset>
            </wp:positionH>
            <wp:positionV relativeFrom="paragraph">
              <wp:posOffset>466090</wp:posOffset>
            </wp:positionV>
            <wp:extent cx="1061720" cy="1193800"/>
            <wp:effectExtent l="19050" t="0" r="5080" b="0"/>
            <wp:wrapTight wrapText="bothSides">
              <wp:wrapPolygon edited="0">
                <wp:start x="388" y="0"/>
                <wp:lineTo x="-388" y="4826"/>
                <wp:lineTo x="0" y="21026"/>
                <wp:lineTo x="388" y="21026"/>
                <wp:lineTo x="21316" y="21026"/>
                <wp:lineTo x="21703" y="18268"/>
                <wp:lineTo x="21703" y="3447"/>
                <wp:lineTo x="20928" y="0"/>
                <wp:lineTo x="388" y="0"/>
              </wp:wrapPolygon>
            </wp:wrapTight>
            <wp:docPr id="1" name="图片 1" descr="C:\Users\b52544\AppData\Local\Temp\WeChat Files\95c1355bd16b097f9850b8ce20a21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52544\AppData\Local\Temp\WeChat Files\95c1355bd16b097f9850b8ce20a21f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</w:rPr>
        <w:t>1</w:t>
      </w:r>
      <w:r w:rsidRPr="001F2DC0">
        <w:rPr>
          <w:rFonts w:ascii="楷体" w:eastAsia="楷体" w:hAnsi="楷体" w:hint="eastAsia"/>
        </w:rPr>
        <w:t>、</w:t>
      </w:r>
      <w:r w:rsidRPr="001F2DC0">
        <w:rPr>
          <w:rFonts w:ascii="楷体" w:eastAsia="楷体" w:hAnsi="楷体" w:hint="eastAsia"/>
          <w:sz w:val="24"/>
          <w:szCs w:val="24"/>
        </w:rPr>
        <w:t>投递方式</w:t>
      </w:r>
      <w:r>
        <w:rPr>
          <w:rFonts w:ascii="楷体" w:eastAsia="楷体" w:hAnsi="楷体" w:hint="eastAsia"/>
          <w:sz w:val="24"/>
          <w:szCs w:val="24"/>
        </w:rPr>
        <w:t>一</w:t>
      </w:r>
      <w:r w:rsidRPr="001F2DC0">
        <w:rPr>
          <w:rFonts w:ascii="楷体" w:eastAsia="楷体" w:hAnsi="楷体" w:hint="eastAsia"/>
          <w:sz w:val="24"/>
          <w:szCs w:val="24"/>
        </w:rPr>
        <w:t>，扫描公司招聘二维码（见右图），关注“博威合金招聘”公众号，点击“加入我们”-点击“校园招聘”-查找对应岗位进行投递：</w:t>
      </w:r>
    </w:p>
    <w:p w:rsidR="008B71C7" w:rsidRDefault="008B71C7" w:rsidP="007D59C2">
      <w:pPr>
        <w:adjustRightInd w:val="0"/>
        <w:snapToGrid w:val="0"/>
        <w:spacing w:beforeLines="50" w:afterLines="50" w:line="400" w:lineRule="exact"/>
        <w:jc w:val="left"/>
        <w:rPr>
          <w:rFonts w:ascii="楷体" w:eastAsia="楷体" w:hAnsi="楷体"/>
        </w:rPr>
      </w:pPr>
    </w:p>
    <w:p w:rsidR="008B71C7" w:rsidRDefault="008B71C7" w:rsidP="007D59C2">
      <w:pPr>
        <w:adjustRightInd w:val="0"/>
        <w:snapToGrid w:val="0"/>
        <w:spacing w:beforeLines="50" w:afterLines="50" w:line="400" w:lineRule="exact"/>
        <w:jc w:val="left"/>
        <w:rPr>
          <w:rFonts w:ascii="楷体" w:eastAsia="楷体" w:hAnsi="楷体"/>
        </w:rPr>
      </w:pPr>
    </w:p>
    <w:p w:rsidR="008B71C7" w:rsidRDefault="008B71C7" w:rsidP="007D59C2">
      <w:pPr>
        <w:adjustRightInd w:val="0"/>
        <w:snapToGrid w:val="0"/>
        <w:spacing w:beforeLines="50" w:afterLines="50" w:line="400" w:lineRule="exact"/>
        <w:jc w:val="left"/>
        <w:rPr>
          <w:rFonts w:ascii="楷体" w:eastAsia="楷体" w:hAnsi="楷体"/>
        </w:rPr>
      </w:pPr>
    </w:p>
    <w:p w:rsidR="00E755D8" w:rsidRPr="008B71C7" w:rsidRDefault="008B71C7" w:rsidP="007D59C2">
      <w:pPr>
        <w:adjustRightInd w:val="0"/>
        <w:snapToGrid w:val="0"/>
        <w:spacing w:beforeLines="50" w:afterLines="50" w:line="400" w:lineRule="exact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</w:rPr>
        <w:t>2</w:t>
      </w:r>
      <w:r w:rsidR="00E755D8" w:rsidRPr="001F2DC0">
        <w:rPr>
          <w:rFonts w:ascii="楷体" w:eastAsia="楷体" w:hAnsi="楷体" w:hint="eastAsia"/>
        </w:rPr>
        <w:t>、</w:t>
      </w:r>
      <w:r w:rsidR="00E906A4" w:rsidRPr="009C194B">
        <w:rPr>
          <w:rFonts w:ascii="楷体" w:eastAsia="楷体" w:hAnsi="楷体" w:hint="eastAsia"/>
          <w:sz w:val="24"/>
          <w:szCs w:val="24"/>
        </w:rPr>
        <w:t>投递方式</w:t>
      </w:r>
      <w:r w:rsidR="00D145F6">
        <w:rPr>
          <w:rFonts w:ascii="楷体" w:eastAsia="楷体" w:hAnsi="楷体" w:hint="eastAsia"/>
          <w:sz w:val="24"/>
          <w:szCs w:val="24"/>
        </w:rPr>
        <w:t>二</w:t>
      </w:r>
      <w:r w:rsidR="00E906A4" w:rsidRPr="009C194B">
        <w:rPr>
          <w:rFonts w:ascii="楷体" w:eastAsia="楷体" w:hAnsi="楷体" w:hint="eastAsia"/>
          <w:sz w:val="24"/>
          <w:szCs w:val="24"/>
        </w:rPr>
        <w:t>，招聘邮箱：</w:t>
      </w:r>
      <w:r w:rsidR="00E906A4" w:rsidRPr="00F2291F">
        <w:rPr>
          <w:rStyle w:val="a6"/>
        </w:rPr>
        <w:t xml:space="preserve"> </w:t>
      </w:r>
      <w:hyperlink r:id="rId11" w:history="1">
        <w:r w:rsidR="007D59C2">
          <w:rPr>
            <w:rStyle w:val="a6"/>
            <w:rFonts w:hint="eastAsia"/>
          </w:rPr>
          <w:t>dongju.zhang</w:t>
        </w:r>
        <w:r w:rsidRPr="00AF0BEC">
          <w:rPr>
            <w:rStyle w:val="a6"/>
          </w:rPr>
          <w:t>@bowayalloy.com</w:t>
        </w:r>
      </w:hyperlink>
      <w:r w:rsidR="00E906A4" w:rsidRPr="009C194B">
        <w:rPr>
          <w:rFonts w:ascii="楷体" w:eastAsia="楷体" w:hAnsi="楷体"/>
          <w:sz w:val="24"/>
          <w:szCs w:val="24"/>
        </w:rPr>
        <w:t>（</w:t>
      </w:r>
      <w:r>
        <w:rPr>
          <w:rFonts w:ascii="楷体" w:eastAsia="楷体" w:hAnsi="楷体"/>
          <w:sz w:val="24"/>
          <w:szCs w:val="24"/>
        </w:rPr>
        <w:t>主题</w:t>
      </w:r>
      <w:r w:rsidR="00E906A4" w:rsidRPr="009C194B">
        <w:rPr>
          <w:rFonts w:ascii="楷体" w:eastAsia="楷体" w:hAnsi="楷体" w:hint="eastAsia"/>
          <w:sz w:val="24"/>
          <w:szCs w:val="24"/>
        </w:rPr>
        <w:t>以“学校+姓名+专业+学历”命名）</w:t>
      </w:r>
    </w:p>
    <w:p w:rsidR="00D7342C" w:rsidRPr="00D7342C" w:rsidRDefault="00D7342C" w:rsidP="00D7342C">
      <w:pPr>
        <w:adjustRightInd w:val="0"/>
        <w:snapToGrid w:val="0"/>
        <w:spacing w:line="400" w:lineRule="exact"/>
        <w:jc w:val="left"/>
        <w:rPr>
          <w:rFonts w:ascii="楷体" w:eastAsia="楷体" w:hAnsi="楷体"/>
          <w:sz w:val="24"/>
          <w:szCs w:val="24"/>
        </w:rPr>
      </w:pPr>
      <w:r w:rsidRPr="00D7342C">
        <w:rPr>
          <w:rFonts w:ascii="楷体" w:eastAsia="楷体" w:hAnsi="楷体" w:hint="eastAsia"/>
          <w:sz w:val="24"/>
          <w:szCs w:val="24"/>
        </w:rPr>
        <w:t>3</w:t>
      </w:r>
      <w:r w:rsidR="007D59C2">
        <w:rPr>
          <w:rFonts w:ascii="楷体" w:eastAsia="楷体" w:hAnsi="楷体" w:hint="eastAsia"/>
          <w:sz w:val="24"/>
          <w:szCs w:val="24"/>
        </w:rPr>
        <w:t>、投递方式三，电话沟通</w:t>
      </w:r>
    </w:p>
    <w:p w:rsidR="00D7342C" w:rsidRDefault="00D7342C" w:rsidP="00B628E2">
      <w:pPr>
        <w:adjustRightInd w:val="0"/>
        <w:snapToGrid w:val="0"/>
        <w:spacing w:line="400" w:lineRule="exact"/>
        <w:ind w:firstLineChars="100" w:firstLine="240"/>
        <w:jc w:val="left"/>
        <w:rPr>
          <w:rFonts w:ascii="楷体" w:eastAsia="楷体" w:hAnsi="楷体"/>
          <w:sz w:val="24"/>
          <w:szCs w:val="24"/>
        </w:rPr>
      </w:pPr>
      <w:r w:rsidRPr="00D7342C">
        <w:rPr>
          <w:rFonts w:ascii="楷体" w:eastAsia="楷体" w:hAnsi="楷体" w:hint="eastAsia"/>
          <w:sz w:val="24"/>
          <w:szCs w:val="24"/>
        </w:rPr>
        <w:t>云龙厂区：宁波市鄞州区云龙镇太平桥博威合金</w:t>
      </w:r>
    </w:p>
    <w:p w:rsidR="00D7342C" w:rsidRPr="00D7342C" w:rsidRDefault="00D7342C" w:rsidP="00D7342C">
      <w:pPr>
        <w:adjustRightInd w:val="0"/>
        <w:snapToGrid w:val="0"/>
        <w:spacing w:line="400" w:lineRule="exact"/>
        <w:ind w:firstLineChars="100" w:firstLine="240"/>
        <w:jc w:val="left"/>
        <w:rPr>
          <w:rFonts w:ascii="楷体" w:eastAsia="楷体" w:hAnsi="楷体"/>
          <w:sz w:val="24"/>
          <w:szCs w:val="24"/>
        </w:rPr>
      </w:pPr>
      <w:r w:rsidRPr="00D7342C">
        <w:rPr>
          <w:rFonts w:ascii="楷体" w:eastAsia="楷体" w:hAnsi="楷体" w:hint="eastAsia"/>
          <w:sz w:val="24"/>
          <w:szCs w:val="24"/>
        </w:rPr>
        <w:t>联系电话：0574-83004553、15257842760张女士</w:t>
      </w:r>
    </w:p>
    <w:p w:rsidR="00456F5E" w:rsidRPr="005E6409" w:rsidRDefault="00B628E2" w:rsidP="00D06F04">
      <w:pPr>
        <w:adjustRightInd w:val="0"/>
        <w:snapToGrid w:val="0"/>
        <w:spacing w:beforeLines="50" w:afterLines="50" w:line="400" w:lineRule="exact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</w:p>
    <w:sectPr w:rsidR="00456F5E" w:rsidRPr="005E6409" w:rsidSect="00CD22E3">
      <w:headerReference w:type="default" r:id="rId12"/>
      <w:pgSz w:w="11906" w:h="16838"/>
      <w:pgMar w:top="1134" w:right="567" w:bottom="1134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9BD" w:rsidRDefault="00F609BD" w:rsidP="004174CB">
      <w:r>
        <w:separator/>
      </w:r>
    </w:p>
  </w:endnote>
  <w:endnote w:type="continuationSeparator" w:id="1">
    <w:p w:rsidR="00F609BD" w:rsidRDefault="00F609BD" w:rsidP="00417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9BD" w:rsidRDefault="00F609BD" w:rsidP="004174CB">
      <w:r>
        <w:separator/>
      </w:r>
    </w:p>
  </w:footnote>
  <w:footnote w:type="continuationSeparator" w:id="1">
    <w:p w:rsidR="00F609BD" w:rsidRDefault="00F609BD" w:rsidP="00417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02E" w:rsidRDefault="00CC102E">
    <w:pPr>
      <w:pStyle w:val="a3"/>
      <w:jc w:val="right"/>
      <w:rPr>
        <w:b/>
      </w:rPr>
    </w:pPr>
    <w:r>
      <w:rPr>
        <w:rFonts w:hint="eastAsia"/>
        <w:b/>
        <w:color w:val="FF6600"/>
      </w:rPr>
      <w:t xml:space="preserve"> </w:t>
    </w:r>
    <w:r>
      <w:rPr>
        <w:rFonts w:hint="eastAsia"/>
        <w:b/>
        <w:color w:val="FF6600"/>
      </w:rPr>
      <w:t>高端有色合金材料引领者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2987"/>
    <w:multiLevelType w:val="hybridMultilevel"/>
    <w:tmpl w:val="28AEF9D4"/>
    <w:lvl w:ilvl="0" w:tplc="EED27CA4">
      <w:start w:val="1"/>
      <w:numFmt w:val="decimal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620FCA"/>
    <w:multiLevelType w:val="hybridMultilevel"/>
    <w:tmpl w:val="E2B03EE0"/>
    <w:lvl w:ilvl="0" w:tplc="9222C2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5F4C8D"/>
    <w:multiLevelType w:val="singleLevel"/>
    <w:tmpl w:val="5D5F4C8D"/>
    <w:lvl w:ilvl="0">
      <w:start w:val="1"/>
      <w:numFmt w:val="decimal"/>
      <w:suff w:val="nothing"/>
      <w:lvlText w:val="%1、"/>
      <w:lvlJc w:val="left"/>
    </w:lvl>
  </w:abstractNum>
  <w:abstractNum w:abstractNumId="3">
    <w:nsid w:val="5D5F4C9B"/>
    <w:multiLevelType w:val="singleLevel"/>
    <w:tmpl w:val="5D5F4C9B"/>
    <w:lvl w:ilvl="0">
      <w:start w:val="1"/>
      <w:numFmt w:val="decimal"/>
      <w:suff w:val="nothing"/>
      <w:lvlText w:val="%1、"/>
      <w:lvlJc w:val="left"/>
    </w:lvl>
  </w:abstractNum>
  <w:abstractNum w:abstractNumId="4">
    <w:nsid w:val="665C212B"/>
    <w:multiLevelType w:val="hybridMultilevel"/>
    <w:tmpl w:val="39FE20F8"/>
    <w:lvl w:ilvl="0" w:tplc="3FE252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200F60"/>
    <w:multiLevelType w:val="hybridMultilevel"/>
    <w:tmpl w:val="58D2007C"/>
    <w:lvl w:ilvl="0" w:tplc="49C0CE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D372C45"/>
    <w:multiLevelType w:val="hybridMultilevel"/>
    <w:tmpl w:val="271480EA"/>
    <w:lvl w:ilvl="0" w:tplc="EFA645CC">
      <w:start w:val="1"/>
      <w:numFmt w:val="decimal"/>
      <w:lvlText w:val="%1、"/>
      <w:lvlJc w:val="left"/>
      <w:pPr>
        <w:ind w:left="360" w:hanging="360"/>
      </w:pPr>
      <w:rPr>
        <w:rFonts w:ascii="楷体" w:eastAsia="楷体" w:hAnsi="楷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8411D7C"/>
    <w:multiLevelType w:val="hybridMultilevel"/>
    <w:tmpl w:val="D8028178"/>
    <w:lvl w:ilvl="0" w:tplc="1AC66C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140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4CB"/>
    <w:rsid w:val="00022B90"/>
    <w:rsid w:val="00023B2B"/>
    <w:rsid w:val="00033926"/>
    <w:rsid w:val="00064B04"/>
    <w:rsid w:val="00092A8F"/>
    <w:rsid w:val="0009709A"/>
    <w:rsid w:val="000A5D3F"/>
    <w:rsid w:val="000C0AA3"/>
    <w:rsid w:val="000C51E4"/>
    <w:rsid w:val="000E1F4A"/>
    <w:rsid w:val="000F7CA0"/>
    <w:rsid w:val="00102353"/>
    <w:rsid w:val="001219CC"/>
    <w:rsid w:val="00123F57"/>
    <w:rsid w:val="00163A93"/>
    <w:rsid w:val="00174C8C"/>
    <w:rsid w:val="001837F9"/>
    <w:rsid w:val="00197C27"/>
    <w:rsid w:val="001A1BF2"/>
    <w:rsid w:val="001A2798"/>
    <w:rsid w:val="001D2F45"/>
    <w:rsid w:val="001E4DBA"/>
    <w:rsid w:val="001F2DC0"/>
    <w:rsid w:val="00214FFD"/>
    <w:rsid w:val="00226636"/>
    <w:rsid w:val="00235A8A"/>
    <w:rsid w:val="0025660A"/>
    <w:rsid w:val="00293AF3"/>
    <w:rsid w:val="002A72BF"/>
    <w:rsid w:val="002B0240"/>
    <w:rsid w:val="002B756F"/>
    <w:rsid w:val="002C6056"/>
    <w:rsid w:val="002D0E4A"/>
    <w:rsid w:val="002E6D11"/>
    <w:rsid w:val="002F44F0"/>
    <w:rsid w:val="00300B0F"/>
    <w:rsid w:val="003060DD"/>
    <w:rsid w:val="00306107"/>
    <w:rsid w:val="003149A5"/>
    <w:rsid w:val="003410D9"/>
    <w:rsid w:val="00347332"/>
    <w:rsid w:val="003555F2"/>
    <w:rsid w:val="0037674F"/>
    <w:rsid w:val="00381C61"/>
    <w:rsid w:val="00393C09"/>
    <w:rsid w:val="003B57E2"/>
    <w:rsid w:val="004174CB"/>
    <w:rsid w:val="004420AD"/>
    <w:rsid w:val="00455394"/>
    <w:rsid w:val="0045664D"/>
    <w:rsid w:val="00456F5E"/>
    <w:rsid w:val="004663C5"/>
    <w:rsid w:val="00482460"/>
    <w:rsid w:val="004949F3"/>
    <w:rsid w:val="004A6A65"/>
    <w:rsid w:val="004C6A10"/>
    <w:rsid w:val="004E003B"/>
    <w:rsid w:val="004E0EE9"/>
    <w:rsid w:val="004E42B1"/>
    <w:rsid w:val="004F511D"/>
    <w:rsid w:val="004F6E56"/>
    <w:rsid w:val="005220AC"/>
    <w:rsid w:val="00525BAA"/>
    <w:rsid w:val="00527BBE"/>
    <w:rsid w:val="00552139"/>
    <w:rsid w:val="005736A3"/>
    <w:rsid w:val="005907F0"/>
    <w:rsid w:val="005A7230"/>
    <w:rsid w:val="005C72B3"/>
    <w:rsid w:val="005E12C2"/>
    <w:rsid w:val="005E6409"/>
    <w:rsid w:val="005E69C3"/>
    <w:rsid w:val="005F2EED"/>
    <w:rsid w:val="00606AB8"/>
    <w:rsid w:val="006102E0"/>
    <w:rsid w:val="006364CE"/>
    <w:rsid w:val="00636F4B"/>
    <w:rsid w:val="00637B0B"/>
    <w:rsid w:val="00646EE6"/>
    <w:rsid w:val="0065173D"/>
    <w:rsid w:val="006522AB"/>
    <w:rsid w:val="00665481"/>
    <w:rsid w:val="00692410"/>
    <w:rsid w:val="006B13E1"/>
    <w:rsid w:val="006B2613"/>
    <w:rsid w:val="006D161D"/>
    <w:rsid w:val="006F1250"/>
    <w:rsid w:val="00701321"/>
    <w:rsid w:val="00724155"/>
    <w:rsid w:val="00736FC6"/>
    <w:rsid w:val="0074150B"/>
    <w:rsid w:val="00765BEF"/>
    <w:rsid w:val="00797E62"/>
    <w:rsid w:val="007B6218"/>
    <w:rsid w:val="007C6706"/>
    <w:rsid w:val="007D59C2"/>
    <w:rsid w:val="007F4E33"/>
    <w:rsid w:val="00811722"/>
    <w:rsid w:val="00835C3D"/>
    <w:rsid w:val="00846D30"/>
    <w:rsid w:val="00856B2F"/>
    <w:rsid w:val="00863B0D"/>
    <w:rsid w:val="00890729"/>
    <w:rsid w:val="008921C7"/>
    <w:rsid w:val="008962C4"/>
    <w:rsid w:val="008B71C7"/>
    <w:rsid w:val="008C1575"/>
    <w:rsid w:val="008C6C01"/>
    <w:rsid w:val="008C7C42"/>
    <w:rsid w:val="00910A46"/>
    <w:rsid w:val="009117BB"/>
    <w:rsid w:val="0091252E"/>
    <w:rsid w:val="0092000A"/>
    <w:rsid w:val="00971031"/>
    <w:rsid w:val="00973789"/>
    <w:rsid w:val="00975072"/>
    <w:rsid w:val="00977AF7"/>
    <w:rsid w:val="00991091"/>
    <w:rsid w:val="00991FC6"/>
    <w:rsid w:val="00996FC2"/>
    <w:rsid w:val="009C194B"/>
    <w:rsid w:val="009F0499"/>
    <w:rsid w:val="00A155C3"/>
    <w:rsid w:val="00A167EE"/>
    <w:rsid w:val="00A41274"/>
    <w:rsid w:val="00A43F4A"/>
    <w:rsid w:val="00A47E74"/>
    <w:rsid w:val="00A61770"/>
    <w:rsid w:val="00A95C08"/>
    <w:rsid w:val="00A95C64"/>
    <w:rsid w:val="00A96D9C"/>
    <w:rsid w:val="00AB01B0"/>
    <w:rsid w:val="00AB4A91"/>
    <w:rsid w:val="00AB67A7"/>
    <w:rsid w:val="00B27C35"/>
    <w:rsid w:val="00B43F44"/>
    <w:rsid w:val="00B510C9"/>
    <w:rsid w:val="00B628E2"/>
    <w:rsid w:val="00B75BF2"/>
    <w:rsid w:val="00BB21F7"/>
    <w:rsid w:val="00BB2DA7"/>
    <w:rsid w:val="00BB7774"/>
    <w:rsid w:val="00BB7932"/>
    <w:rsid w:val="00BC5AD4"/>
    <w:rsid w:val="00BD60AF"/>
    <w:rsid w:val="00BE56D6"/>
    <w:rsid w:val="00C023AE"/>
    <w:rsid w:val="00C11007"/>
    <w:rsid w:val="00C12BBC"/>
    <w:rsid w:val="00C14509"/>
    <w:rsid w:val="00C17A3D"/>
    <w:rsid w:val="00C256B8"/>
    <w:rsid w:val="00C27BBF"/>
    <w:rsid w:val="00C415FA"/>
    <w:rsid w:val="00C63602"/>
    <w:rsid w:val="00C725E8"/>
    <w:rsid w:val="00C807EC"/>
    <w:rsid w:val="00C81CF1"/>
    <w:rsid w:val="00C93405"/>
    <w:rsid w:val="00C93505"/>
    <w:rsid w:val="00CB5AAA"/>
    <w:rsid w:val="00CB6BD6"/>
    <w:rsid w:val="00CC102E"/>
    <w:rsid w:val="00CC1C05"/>
    <w:rsid w:val="00CC26E0"/>
    <w:rsid w:val="00CD22E3"/>
    <w:rsid w:val="00CF4E41"/>
    <w:rsid w:val="00D06F04"/>
    <w:rsid w:val="00D07AD3"/>
    <w:rsid w:val="00D145F6"/>
    <w:rsid w:val="00D22E35"/>
    <w:rsid w:val="00D31949"/>
    <w:rsid w:val="00D41DF1"/>
    <w:rsid w:val="00D41FBB"/>
    <w:rsid w:val="00D535A7"/>
    <w:rsid w:val="00D60114"/>
    <w:rsid w:val="00D60EA7"/>
    <w:rsid w:val="00D633AC"/>
    <w:rsid w:val="00D665DF"/>
    <w:rsid w:val="00D7342C"/>
    <w:rsid w:val="00D76729"/>
    <w:rsid w:val="00D77260"/>
    <w:rsid w:val="00D814A3"/>
    <w:rsid w:val="00D83F51"/>
    <w:rsid w:val="00D92170"/>
    <w:rsid w:val="00DA1D7D"/>
    <w:rsid w:val="00DB1D7E"/>
    <w:rsid w:val="00DC5A48"/>
    <w:rsid w:val="00DC6086"/>
    <w:rsid w:val="00DC6E0A"/>
    <w:rsid w:val="00DD2A3C"/>
    <w:rsid w:val="00DE3C2F"/>
    <w:rsid w:val="00DF0337"/>
    <w:rsid w:val="00DF0F76"/>
    <w:rsid w:val="00DF48D8"/>
    <w:rsid w:val="00E00ED3"/>
    <w:rsid w:val="00E027BF"/>
    <w:rsid w:val="00E07AD2"/>
    <w:rsid w:val="00E1133F"/>
    <w:rsid w:val="00E1535B"/>
    <w:rsid w:val="00E205F5"/>
    <w:rsid w:val="00E3585E"/>
    <w:rsid w:val="00E42E35"/>
    <w:rsid w:val="00E64D33"/>
    <w:rsid w:val="00E6773D"/>
    <w:rsid w:val="00E755D8"/>
    <w:rsid w:val="00E802C9"/>
    <w:rsid w:val="00E906A4"/>
    <w:rsid w:val="00EA4FEF"/>
    <w:rsid w:val="00EE2577"/>
    <w:rsid w:val="00EE7C2E"/>
    <w:rsid w:val="00EF52BF"/>
    <w:rsid w:val="00F158FF"/>
    <w:rsid w:val="00F15B93"/>
    <w:rsid w:val="00F3077B"/>
    <w:rsid w:val="00F446B5"/>
    <w:rsid w:val="00F56875"/>
    <w:rsid w:val="00F609BD"/>
    <w:rsid w:val="00F67C2E"/>
    <w:rsid w:val="00F92F50"/>
    <w:rsid w:val="00FA5653"/>
    <w:rsid w:val="00FB3610"/>
    <w:rsid w:val="00FB7F3E"/>
    <w:rsid w:val="00FC6A7F"/>
    <w:rsid w:val="00FD47D3"/>
    <w:rsid w:val="00FF4213"/>
    <w:rsid w:val="0243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74CB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Char"/>
    <w:qFormat/>
    <w:rsid w:val="00C63602"/>
    <w:pPr>
      <w:spacing w:before="100" w:beforeAutospacing="1" w:after="100" w:afterAutospacing="1"/>
      <w:jc w:val="left"/>
      <w:outlineLvl w:val="3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417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unhideWhenUsed/>
    <w:rsid w:val="004174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footer"/>
    <w:basedOn w:val="a"/>
    <w:link w:val="Char"/>
    <w:unhideWhenUsed/>
    <w:rsid w:val="00A43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A43F4A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456F5E"/>
    <w:rPr>
      <w:color w:val="0000FF" w:themeColor="hyperlink"/>
      <w:u w:val="single"/>
    </w:rPr>
  </w:style>
  <w:style w:type="paragraph" w:styleId="a7">
    <w:name w:val="Balloon Text"/>
    <w:basedOn w:val="a"/>
    <w:link w:val="Char0"/>
    <w:uiPriority w:val="99"/>
    <w:semiHidden/>
    <w:unhideWhenUsed/>
    <w:rsid w:val="00E755D8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E755D8"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rsid w:val="00C63602"/>
    <w:rPr>
      <w:rFonts w:ascii="宋体" w:hAnsi="宋体"/>
      <w:b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C67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b1.zhaopin@bowayalloy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bowaygroup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DFB003-A055-4C83-AED6-D18E80A8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博威合金 招聘简章</dc:title>
  <dc:creator>B52544 邓越飞</dc:creator>
  <cp:lastModifiedBy>B11703 张冬菊</cp:lastModifiedBy>
  <cp:revision>4</cp:revision>
  <dcterms:created xsi:type="dcterms:W3CDTF">2021-08-20T06:09:00Z</dcterms:created>
  <dcterms:modified xsi:type="dcterms:W3CDTF">2021-09-14T09:58:00Z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